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1661F916" w14:textId="647629AC" w:rsidR="00DF18EE" w:rsidRPr="00DF18EE" w:rsidRDefault="00C516A9" w:rsidP="00DF18EE">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632AAE2A"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31AA58CB"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CB526B">
        <w:rPr>
          <w:rFonts w:eastAsia="Arial Unicode MS"/>
          <w:b/>
        </w:rPr>
        <w:t>3</w:t>
      </w:r>
      <w:r w:rsidR="0011405E">
        <w:rPr>
          <w:rFonts w:eastAsia="Arial Unicode MS"/>
          <w:b/>
        </w:rPr>
        <w:t>9</w:t>
      </w:r>
      <w:r w:rsidR="008221A0">
        <w:rPr>
          <w:rFonts w:eastAsia="Arial Unicode MS"/>
          <w:b/>
        </w:rPr>
        <w:t>5</w:t>
      </w:r>
    </w:p>
    <w:p w14:paraId="2E6A6FF5" w14:textId="47F181FB"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7E21CF">
        <w:rPr>
          <w:rFonts w:eastAsia="Arial Unicode MS"/>
        </w:rPr>
        <w:t>3</w:t>
      </w:r>
      <w:r w:rsidR="008221A0">
        <w:rPr>
          <w:rFonts w:eastAsia="Arial Unicode MS"/>
        </w:rPr>
        <w:t>7</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4D65B354" w14:textId="77777777" w:rsidR="008221A0" w:rsidRPr="008221A0" w:rsidRDefault="008221A0" w:rsidP="008221A0">
      <w:pPr>
        <w:jc w:val="both"/>
        <w:rPr>
          <w:b/>
        </w:rPr>
      </w:pPr>
      <w:r w:rsidRPr="008221A0">
        <w:rPr>
          <w:b/>
        </w:rPr>
        <w:t>Par finansējuma piešķiršanu Dzelzavas pagasta grants autoceļu uzturēšanai</w:t>
      </w:r>
    </w:p>
    <w:p w14:paraId="519D8B96" w14:textId="77777777" w:rsidR="008221A0" w:rsidRDefault="008221A0" w:rsidP="008221A0">
      <w:pPr>
        <w:jc w:val="both"/>
      </w:pPr>
    </w:p>
    <w:p w14:paraId="11FD3F21" w14:textId="77777777" w:rsidR="008221A0" w:rsidRDefault="008221A0" w:rsidP="008221A0">
      <w:pPr>
        <w:ind w:firstLine="709"/>
        <w:jc w:val="both"/>
        <w:rPr>
          <w:rFonts w:eastAsia="Calibri"/>
          <w:iCs/>
          <w:spacing w:val="-6"/>
        </w:rPr>
      </w:pPr>
      <w:r>
        <w:rPr>
          <w:rFonts w:eastAsia="Calibri"/>
          <w:iCs/>
          <w:spacing w:val="-6"/>
        </w:rPr>
        <w:t>Lai uzlabotu Dzelzavas pagasta grants seguma pašvaldības autoceļu stāvokli, pagasta pārvalde ir apsekojusi pagasta ceļus un izveidojusi sarakstu ar prioritāri labojamiem ceļu posmiem, kur nepieciešams atjaunot grants ceļa virskārtu un provizoriski aprēķinājusi prioritāri sekojošajā sarakstā esošajiem ceļiem pievedamo ceļa grants materiālu apjomu:</w:t>
      </w:r>
    </w:p>
    <w:p w14:paraId="3B6B829F" w14:textId="77777777" w:rsidR="008221A0" w:rsidRPr="00FD6360" w:rsidRDefault="008221A0" w:rsidP="00DF18EE">
      <w:pPr>
        <w:pStyle w:val="Sarakstarindkopa"/>
        <w:numPr>
          <w:ilvl w:val="0"/>
          <w:numId w:val="16"/>
        </w:numPr>
        <w:spacing w:after="0"/>
        <w:ind w:left="1134" w:hanging="425"/>
        <w:jc w:val="both"/>
        <w:rPr>
          <w:rFonts w:ascii="Times New Roman" w:hAnsi="Times New Roman"/>
          <w:i/>
          <w:spacing w:val="-6"/>
          <w:sz w:val="24"/>
          <w:szCs w:val="24"/>
          <w:lang w:eastAsia="lv-LV"/>
        </w:rPr>
      </w:pPr>
      <w:r>
        <w:rPr>
          <w:rFonts w:ascii="Times New Roman" w:hAnsi="Times New Roman"/>
          <w:iCs/>
          <w:spacing w:val="-6"/>
          <w:sz w:val="24"/>
          <w:szCs w:val="24"/>
          <w:lang w:eastAsia="lv-LV"/>
        </w:rPr>
        <w:t xml:space="preserve">Nr. 15 </w:t>
      </w:r>
      <w:proofErr w:type="spellStart"/>
      <w:r>
        <w:rPr>
          <w:rFonts w:ascii="Times New Roman" w:hAnsi="Times New Roman"/>
          <w:iCs/>
          <w:spacing w:val="-6"/>
          <w:sz w:val="24"/>
          <w:szCs w:val="24"/>
          <w:lang w:eastAsia="lv-LV"/>
        </w:rPr>
        <w:t>Ārkalni</w:t>
      </w:r>
      <w:proofErr w:type="spellEnd"/>
      <w:r>
        <w:rPr>
          <w:rFonts w:ascii="Times New Roman" w:hAnsi="Times New Roman"/>
          <w:iCs/>
          <w:spacing w:val="-6"/>
          <w:sz w:val="24"/>
          <w:szCs w:val="24"/>
          <w:lang w:eastAsia="lv-LV"/>
        </w:rPr>
        <w:t xml:space="preserve"> – Akmentiņi 116 m</w:t>
      </w:r>
      <w:r>
        <w:rPr>
          <w:rFonts w:ascii="Times New Roman" w:hAnsi="Times New Roman"/>
          <w:iCs/>
          <w:spacing w:val="-6"/>
          <w:sz w:val="24"/>
          <w:szCs w:val="24"/>
          <w:vertAlign w:val="superscript"/>
          <w:lang w:eastAsia="lv-LV"/>
        </w:rPr>
        <w:t>3</w:t>
      </w:r>
    </w:p>
    <w:p w14:paraId="267ED8FE" w14:textId="77777777" w:rsidR="008221A0" w:rsidRPr="00D230FF" w:rsidRDefault="008221A0" w:rsidP="00DF18EE">
      <w:pPr>
        <w:pStyle w:val="Sarakstarindkopa"/>
        <w:numPr>
          <w:ilvl w:val="0"/>
          <w:numId w:val="16"/>
        </w:numPr>
        <w:spacing w:after="0"/>
        <w:ind w:left="1134" w:hanging="425"/>
        <w:jc w:val="both"/>
        <w:rPr>
          <w:rFonts w:ascii="Times New Roman" w:hAnsi="Times New Roman"/>
          <w:i/>
          <w:spacing w:val="-6"/>
          <w:sz w:val="24"/>
          <w:szCs w:val="24"/>
          <w:lang w:eastAsia="lv-LV"/>
        </w:rPr>
      </w:pPr>
      <w:r>
        <w:rPr>
          <w:rFonts w:ascii="Times New Roman" w:hAnsi="Times New Roman"/>
          <w:iCs/>
          <w:spacing w:val="-6"/>
          <w:sz w:val="24"/>
          <w:szCs w:val="24"/>
          <w:lang w:eastAsia="lv-LV"/>
        </w:rPr>
        <w:t xml:space="preserve">Nr. 16 Sniķeri – </w:t>
      </w:r>
      <w:proofErr w:type="spellStart"/>
      <w:r>
        <w:rPr>
          <w:rFonts w:ascii="Times New Roman" w:hAnsi="Times New Roman"/>
          <w:iCs/>
          <w:spacing w:val="-6"/>
          <w:sz w:val="24"/>
          <w:szCs w:val="24"/>
          <w:lang w:eastAsia="lv-LV"/>
        </w:rPr>
        <w:t>Jaunbakani</w:t>
      </w:r>
      <w:proofErr w:type="spellEnd"/>
      <w:r>
        <w:rPr>
          <w:rFonts w:ascii="Times New Roman" w:hAnsi="Times New Roman"/>
          <w:iCs/>
          <w:spacing w:val="-6"/>
          <w:sz w:val="24"/>
          <w:szCs w:val="24"/>
          <w:lang w:eastAsia="lv-LV"/>
        </w:rPr>
        <w:t xml:space="preserve"> 116 m</w:t>
      </w:r>
      <w:r>
        <w:rPr>
          <w:rFonts w:ascii="Times New Roman" w:hAnsi="Times New Roman"/>
          <w:iCs/>
          <w:spacing w:val="-6"/>
          <w:sz w:val="24"/>
          <w:szCs w:val="24"/>
          <w:vertAlign w:val="superscript"/>
          <w:lang w:eastAsia="lv-LV"/>
        </w:rPr>
        <w:t>3</w:t>
      </w:r>
    </w:p>
    <w:p w14:paraId="6B5749D5" w14:textId="77777777" w:rsidR="008221A0" w:rsidRPr="00D230FF" w:rsidRDefault="008221A0" w:rsidP="00DF18EE">
      <w:pPr>
        <w:pStyle w:val="Sarakstarindkopa"/>
        <w:numPr>
          <w:ilvl w:val="0"/>
          <w:numId w:val="16"/>
        </w:numPr>
        <w:spacing w:after="0"/>
        <w:ind w:left="1134" w:hanging="425"/>
        <w:jc w:val="both"/>
        <w:rPr>
          <w:rFonts w:ascii="Times New Roman" w:hAnsi="Times New Roman"/>
          <w:i/>
          <w:spacing w:val="-6"/>
          <w:sz w:val="24"/>
          <w:szCs w:val="24"/>
          <w:lang w:eastAsia="lv-LV"/>
        </w:rPr>
      </w:pPr>
      <w:r>
        <w:rPr>
          <w:rFonts w:ascii="Times New Roman" w:hAnsi="Times New Roman"/>
          <w:iCs/>
          <w:spacing w:val="-6"/>
          <w:sz w:val="24"/>
          <w:szCs w:val="24"/>
          <w:lang w:eastAsia="lv-LV"/>
        </w:rPr>
        <w:t xml:space="preserve">Nr. 3 Darbnīcas – </w:t>
      </w:r>
      <w:proofErr w:type="spellStart"/>
      <w:r>
        <w:rPr>
          <w:rFonts w:ascii="Times New Roman" w:hAnsi="Times New Roman"/>
          <w:iCs/>
          <w:spacing w:val="-6"/>
          <w:sz w:val="24"/>
          <w:szCs w:val="24"/>
          <w:lang w:eastAsia="lv-LV"/>
        </w:rPr>
        <w:t>Biksene</w:t>
      </w:r>
      <w:proofErr w:type="spellEnd"/>
      <w:r>
        <w:rPr>
          <w:rFonts w:ascii="Times New Roman" w:hAnsi="Times New Roman"/>
          <w:iCs/>
          <w:spacing w:val="-6"/>
          <w:sz w:val="24"/>
          <w:szCs w:val="24"/>
          <w:lang w:eastAsia="lv-LV"/>
        </w:rPr>
        <w:t xml:space="preserve"> 29 m</w:t>
      </w:r>
      <w:r>
        <w:rPr>
          <w:rFonts w:ascii="Times New Roman" w:hAnsi="Times New Roman"/>
          <w:iCs/>
          <w:spacing w:val="-6"/>
          <w:sz w:val="24"/>
          <w:szCs w:val="24"/>
          <w:vertAlign w:val="superscript"/>
          <w:lang w:eastAsia="lv-LV"/>
        </w:rPr>
        <w:t>3</w:t>
      </w:r>
    </w:p>
    <w:p w14:paraId="0EB86E1D" w14:textId="77777777" w:rsidR="008221A0" w:rsidRPr="00D230FF" w:rsidRDefault="008221A0" w:rsidP="00DF18EE">
      <w:pPr>
        <w:pStyle w:val="Sarakstarindkopa"/>
        <w:numPr>
          <w:ilvl w:val="0"/>
          <w:numId w:val="16"/>
        </w:numPr>
        <w:spacing w:after="0"/>
        <w:ind w:left="1134" w:hanging="425"/>
        <w:jc w:val="both"/>
        <w:rPr>
          <w:rFonts w:ascii="Times New Roman" w:hAnsi="Times New Roman"/>
          <w:i/>
          <w:spacing w:val="-6"/>
          <w:sz w:val="24"/>
          <w:szCs w:val="24"/>
          <w:lang w:eastAsia="lv-LV"/>
        </w:rPr>
      </w:pPr>
      <w:r>
        <w:rPr>
          <w:rFonts w:ascii="Times New Roman" w:hAnsi="Times New Roman"/>
          <w:iCs/>
          <w:spacing w:val="-6"/>
          <w:sz w:val="24"/>
          <w:szCs w:val="24"/>
          <w:lang w:eastAsia="lv-LV"/>
        </w:rPr>
        <w:t xml:space="preserve">Nr. 2 </w:t>
      </w:r>
      <w:proofErr w:type="spellStart"/>
      <w:r>
        <w:rPr>
          <w:rFonts w:ascii="Times New Roman" w:hAnsi="Times New Roman"/>
          <w:iCs/>
          <w:spacing w:val="-6"/>
          <w:sz w:val="24"/>
          <w:szCs w:val="24"/>
          <w:lang w:eastAsia="lv-LV"/>
        </w:rPr>
        <w:t>Grandupes</w:t>
      </w:r>
      <w:proofErr w:type="spellEnd"/>
      <w:r>
        <w:rPr>
          <w:rFonts w:ascii="Times New Roman" w:hAnsi="Times New Roman"/>
          <w:iCs/>
          <w:spacing w:val="-6"/>
          <w:sz w:val="24"/>
          <w:szCs w:val="24"/>
          <w:lang w:eastAsia="lv-LV"/>
        </w:rPr>
        <w:t xml:space="preserve"> – </w:t>
      </w:r>
      <w:proofErr w:type="spellStart"/>
      <w:r>
        <w:rPr>
          <w:rFonts w:ascii="Times New Roman" w:hAnsi="Times New Roman"/>
          <w:iCs/>
          <w:spacing w:val="-6"/>
          <w:sz w:val="24"/>
          <w:szCs w:val="24"/>
          <w:lang w:eastAsia="lv-LV"/>
        </w:rPr>
        <w:t>Rijasmežs</w:t>
      </w:r>
      <w:proofErr w:type="spellEnd"/>
      <w:r>
        <w:rPr>
          <w:rFonts w:ascii="Times New Roman" w:hAnsi="Times New Roman"/>
          <w:iCs/>
          <w:spacing w:val="-6"/>
          <w:sz w:val="24"/>
          <w:szCs w:val="24"/>
          <w:lang w:eastAsia="lv-LV"/>
        </w:rPr>
        <w:t xml:space="preserve"> 43 m</w:t>
      </w:r>
      <w:r>
        <w:rPr>
          <w:rFonts w:ascii="Times New Roman" w:hAnsi="Times New Roman"/>
          <w:iCs/>
          <w:spacing w:val="-6"/>
          <w:sz w:val="24"/>
          <w:szCs w:val="24"/>
          <w:vertAlign w:val="superscript"/>
          <w:lang w:eastAsia="lv-LV"/>
        </w:rPr>
        <w:t>3</w:t>
      </w:r>
    </w:p>
    <w:p w14:paraId="5464FA38" w14:textId="77777777" w:rsidR="008221A0" w:rsidRPr="00D230FF" w:rsidRDefault="008221A0" w:rsidP="00DF18EE">
      <w:pPr>
        <w:pStyle w:val="Sarakstarindkopa"/>
        <w:numPr>
          <w:ilvl w:val="0"/>
          <w:numId w:val="16"/>
        </w:numPr>
        <w:spacing w:after="0"/>
        <w:ind w:left="1134" w:hanging="425"/>
        <w:jc w:val="both"/>
        <w:rPr>
          <w:rFonts w:ascii="Times New Roman" w:hAnsi="Times New Roman"/>
          <w:i/>
          <w:spacing w:val="-6"/>
          <w:sz w:val="24"/>
          <w:szCs w:val="24"/>
          <w:lang w:eastAsia="lv-LV"/>
        </w:rPr>
      </w:pPr>
      <w:r>
        <w:rPr>
          <w:rFonts w:ascii="Times New Roman" w:hAnsi="Times New Roman"/>
          <w:iCs/>
          <w:spacing w:val="-6"/>
          <w:sz w:val="24"/>
          <w:szCs w:val="24"/>
          <w:lang w:eastAsia="lv-LV"/>
        </w:rPr>
        <w:t xml:space="preserve">Nr. 5 </w:t>
      </w:r>
      <w:proofErr w:type="spellStart"/>
      <w:r>
        <w:rPr>
          <w:rFonts w:ascii="Times New Roman" w:hAnsi="Times New Roman"/>
          <w:iCs/>
          <w:spacing w:val="-6"/>
          <w:sz w:val="24"/>
          <w:szCs w:val="24"/>
          <w:lang w:eastAsia="lv-LV"/>
        </w:rPr>
        <w:t>Bučauska</w:t>
      </w:r>
      <w:proofErr w:type="spellEnd"/>
      <w:r>
        <w:rPr>
          <w:rFonts w:ascii="Times New Roman" w:hAnsi="Times New Roman"/>
          <w:iCs/>
          <w:spacing w:val="-6"/>
          <w:sz w:val="24"/>
          <w:szCs w:val="24"/>
          <w:lang w:eastAsia="lv-LV"/>
        </w:rPr>
        <w:t xml:space="preserve"> – Bērziņi 43 m</w:t>
      </w:r>
      <w:r>
        <w:rPr>
          <w:rFonts w:ascii="Times New Roman" w:hAnsi="Times New Roman"/>
          <w:iCs/>
          <w:spacing w:val="-6"/>
          <w:sz w:val="24"/>
          <w:szCs w:val="24"/>
          <w:vertAlign w:val="superscript"/>
          <w:lang w:eastAsia="lv-LV"/>
        </w:rPr>
        <w:t>3</w:t>
      </w:r>
    </w:p>
    <w:p w14:paraId="40E00C36" w14:textId="77777777" w:rsidR="008221A0" w:rsidRPr="00D230FF" w:rsidRDefault="008221A0" w:rsidP="00DF18EE">
      <w:pPr>
        <w:pStyle w:val="Sarakstarindkopa"/>
        <w:numPr>
          <w:ilvl w:val="0"/>
          <w:numId w:val="16"/>
        </w:numPr>
        <w:spacing w:after="0"/>
        <w:ind w:left="1134" w:hanging="425"/>
        <w:jc w:val="both"/>
        <w:rPr>
          <w:rFonts w:ascii="Times New Roman" w:hAnsi="Times New Roman"/>
          <w:i/>
          <w:spacing w:val="-6"/>
          <w:sz w:val="24"/>
          <w:szCs w:val="24"/>
          <w:lang w:eastAsia="lv-LV"/>
        </w:rPr>
      </w:pPr>
      <w:r>
        <w:rPr>
          <w:rFonts w:ascii="Times New Roman" w:hAnsi="Times New Roman"/>
          <w:iCs/>
          <w:spacing w:val="-6"/>
          <w:sz w:val="24"/>
          <w:szCs w:val="24"/>
          <w:lang w:eastAsia="lv-LV"/>
        </w:rPr>
        <w:t xml:space="preserve">Nr. 21 </w:t>
      </w:r>
      <w:proofErr w:type="spellStart"/>
      <w:r>
        <w:rPr>
          <w:rFonts w:ascii="Times New Roman" w:hAnsi="Times New Roman"/>
          <w:iCs/>
          <w:spacing w:val="-6"/>
          <w:sz w:val="24"/>
          <w:szCs w:val="24"/>
          <w:lang w:eastAsia="lv-LV"/>
        </w:rPr>
        <w:t>Krampāni</w:t>
      </w:r>
      <w:proofErr w:type="spellEnd"/>
      <w:r>
        <w:rPr>
          <w:rFonts w:ascii="Times New Roman" w:hAnsi="Times New Roman"/>
          <w:iCs/>
          <w:spacing w:val="-6"/>
          <w:sz w:val="24"/>
          <w:szCs w:val="24"/>
          <w:lang w:eastAsia="lv-LV"/>
        </w:rPr>
        <w:t xml:space="preserve"> – </w:t>
      </w:r>
      <w:proofErr w:type="spellStart"/>
      <w:r>
        <w:rPr>
          <w:rFonts w:ascii="Times New Roman" w:hAnsi="Times New Roman"/>
          <w:iCs/>
          <w:spacing w:val="-6"/>
          <w:sz w:val="24"/>
          <w:szCs w:val="24"/>
          <w:lang w:eastAsia="lv-LV"/>
        </w:rPr>
        <w:t>Sīmašas</w:t>
      </w:r>
      <w:proofErr w:type="spellEnd"/>
      <w:r>
        <w:rPr>
          <w:rFonts w:ascii="Times New Roman" w:hAnsi="Times New Roman"/>
          <w:iCs/>
          <w:spacing w:val="-6"/>
          <w:sz w:val="24"/>
          <w:szCs w:val="24"/>
          <w:lang w:eastAsia="lv-LV"/>
        </w:rPr>
        <w:t xml:space="preserve"> 116 m</w:t>
      </w:r>
      <w:r>
        <w:rPr>
          <w:rFonts w:ascii="Times New Roman" w:hAnsi="Times New Roman"/>
          <w:iCs/>
          <w:spacing w:val="-6"/>
          <w:sz w:val="24"/>
          <w:szCs w:val="24"/>
          <w:vertAlign w:val="superscript"/>
          <w:lang w:eastAsia="lv-LV"/>
        </w:rPr>
        <w:t>3</w:t>
      </w:r>
    </w:p>
    <w:p w14:paraId="4940B7BB" w14:textId="2491F750" w:rsidR="008221A0" w:rsidRPr="00DF18EE" w:rsidRDefault="008221A0" w:rsidP="00DF18EE">
      <w:pPr>
        <w:pStyle w:val="Sarakstarindkopa"/>
        <w:numPr>
          <w:ilvl w:val="0"/>
          <w:numId w:val="16"/>
        </w:numPr>
        <w:spacing w:after="0"/>
        <w:ind w:left="1134" w:hanging="425"/>
        <w:jc w:val="both"/>
        <w:rPr>
          <w:rFonts w:ascii="Times New Roman" w:hAnsi="Times New Roman"/>
          <w:i/>
          <w:spacing w:val="-6"/>
          <w:sz w:val="24"/>
          <w:szCs w:val="24"/>
          <w:lang w:eastAsia="lv-LV"/>
        </w:rPr>
      </w:pPr>
      <w:r>
        <w:rPr>
          <w:rFonts w:ascii="Times New Roman" w:hAnsi="Times New Roman"/>
          <w:iCs/>
          <w:spacing w:val="-6"/>
          <w:sz w:val="24"/>
          <w:szCs w:val="24"/>
          <w:lang w:eastAsia="lv-LV"/>
        </w:rPr>
        <w:t xml:space="preserve">Nr. 30 </w:t>
      </w:r>
      <w:proofErr w:type="spellStart"/>
      <w:r>
        <w:rPr>
          <w:rFonts w:ascii="Times New Roman" w:hAnsi="Times New Roman"/>
          <w:iCs/>
          <w:spacing w:val="-6"/>
          <w:sz w:val="24"/>
          <w:szCs w:val="24"/>
          <w:lang w:eastAsia="lv-LV"/>
        </w:rPr>
        <w:t>Veckrogi</w:t>
      </w:r>
      <w:proofErr w:type="spellEnd"/>
      <w:r>
        <w:rPr>
          <w:rFonts w:ascii="Times New Roman" w:hAnsi="Times New Roman"/>
          <w:iCs/>
          <w:spacing w:val="-6"/>
          <w:sz w:val="24"/>
          <w:szCs w:val="24"/>
          <w:lang w:eastAsia="lv-LV"/>
        </w:rPr>
        <w:t xml:space="preserve"> – </w:t>
      </w:r>
      <w:proofErr w:type="spellStart"/>
      <w:r>
        <w:rPr>
          <w:rFonts w:ascii="Times New Roman" w:hAnsi="Times New Roman"/>
          <w:iCs/>
          <w:spacing w:val="-6"/>
          <w:sz w:val="24"/>
          <w:szCs w:val="24"/>
          <w:lang w:eastAsia="lv-LV"/>
        </w:rPr>
        <w:t>Lobenas</w:t>
      </w:r>
      <w:proofErr w:type="spellEnd"/>
      <w:r>
        <w:rPr>
          <w:rFonts w:ascii="Times New Roman" w:hAnsi="Times New Roman"/>
          <w:iCs/>
          <w:spacing w:val="-6"/>
          <w:sz w:val="24"/>
          <w:szCs w:val="24"/>
          <w:lang w:eastAsia="lv-LV"/>
        </w:rPr>
        <w:t xml:space="preserve"> 116 m</w:t>
      </w:r>
      <w:r>
        <w:rPr>
          <w:rFonts w:ascii="Times New Roman" w:hAnsi="Times New Roman"/>
          <w:iCs/>
          <w:spacing w:val="-6"/>
          <w:sz w:val="24"/>
          <w:szCs w:val="24"/>
          <w:vertAlign w:val="superscript"/>
          <w:lang w:eastAsia="lv-LV"/>
        </w:rPr>
        <w:t>3</w:t>
      </w:r>
    </w:p>
    <w:p w14:paraId="5B310892" w14:textId="1DDD2E2A" w:rsidR="008221A0" w:rsidRPr="00D230FF" w:rsidRDefault="008221A0" w:rsidP="008221A0">
      <w:pPr>
        <w:ind w:firstLine="720"/>
        <w:jc w:val="both"/>
        <w:rPr>
          <w:rFonts w:eastAsia="Calibri"/>
          <w:iCs/>
          <w:spacing w:val="-6"/>
        </w:rPr>
      </w:pPr>
      <w:r>
        <w:rPr>
          <w:rFonts w:eastAsia="Calibri"/>
          <w:iCs/>
          <w:spacing w:val="-6"/>
        </w:rPr>
        <w:t>Dzelzavas pagasta pārvaldes priekšlikums ir minēto ceļa grants apjomu iegādāties no Dzelzavas pagasta pārvaldes iepriekšējo gadu ceļu uzturēšanas fonda mērķdotācijas uzkrājuma, bet transporta izdevumus segt no Dzelzavas pagasta pārvaldes tekošā ceļu uzturēšanas fonda budžeta.</w:t>
      </w:r>
    </w:p>
    <w:p w14:paraId="37D349E1" w14:textId="77777777" w:rsidR="00DF18EE" w:rsidRPr="000B1754" w:rsidRDefault="008221A0" w:rsidP="00DF18EE">
      <w:pPr>
        <w:ind w:firstLine="720"/>
        <w:jc w:val="both"/>
        <w:rPr>
          <w:kern w:val="2"/>
          <w:lang w:eastAsia="lo-LA" w:bidi="lo-LA"/>
        </w:rPr>
      </w:pPr>
      <w:r w:rsidRPr="00341990">
        <w:rPr>
          <w:rFonts w:eastAsia="Calibri"/>
          <w:spacing w:val="-6"/>
        </w:rPr>
        <w:t xml:space="preserve">Noklausījusies sniegto informāciju, </w:t>
      </w:r>
      <w:r w:rsidRPr="007249B1">
        <w:rPr>
          <w:rFonts w:eastAsia="Calibri"/>
        </w:rPr>
        <w:t xml:space="preserve">ņemot vērā 14.06.2023. Uzņēmējdarbības, teritoriālo un vides jautājumu komitejas </w:t>
      </w:r>
      <w:r w:rsidR="00DF18EE">
        <w:rPr>
          <w:rFonts w:eastAsia="SimSun"/>
          <w:kern w:val="2"/>
          <w:lang w:eastAsia="hi-IN" w:bidi="hi-IN"/>
        </w:rPr>
        <w:t>un 20.06.2023. Finanšu un attīstības komitejas</w:t>
      </w:r>
      <w:r w:rsidR="00DF18EE" w:rsidRPr="00194C7A">
        <w:rPr>
          <w:rFonts w:eastAsia="SimSun"/>
          <w:kern w:val="2"/>
          <w:lang w:eastAsia="hi-IN" w:bidi="hi-IN"/>
        </w:rPr>
        <w:t xml:space="preserve"> atzinumu</w:t>
      </w:r>
      <w:r w:rsidR="00DF18EE">
        <w:rPr>
          <w:rFonts w:eastAsia="SimSun"/>
          <w:kern w:val="2"/>
          <w:lang w:eastAsia="hi-IN" w:bidi="hi-IN"/>
        </w:rPr>
        <w:t>s</w:t>
      </w:r>
      <w:r w:rsidR="00DF18EE" w:rsidRPr="00194C7A">
        <w:rPr>
          <w:rFonts w:eastAsia="SimSun"/>
          <w:kern w:val="2"/>
          <w:lang w:eastAsia="hi-IN" w:bidi="hi-IN"/>
        </w:rPr>
        <w:t xml:space="preserve">, </w:t>
      </w:r>
      <w:r w:rsidR="00DF18EE" w:rsidRPr="00DD4069">
        <w:rPr>
          <w:b/>
          <w:bCs/>
          <w:color w:val="000000"/>
        </w:rPr>
        <w:t xml:space="preserve">atklāti balsojot: </w:t>
      </w:r>
      <w:r w:rsidR="00DF18EE" w:rsidRPr="00DD4069">
        <w:rPr>
          <w:b/>
          <w:color w:val="000000"/>
        </w:rPr>
        <w:t>PAR – 1</w:t>
      </w:r>
      <w:r w:rsidR="00DF18EE">
        <w:rPr>
          <w:b/>
          <w:color w:val="000000"/>
        </w:rPr>
        <w:t>6</w:t>
      </w:r>
      <w:r w:rsidR="00DF18EE" w:rsidRPr="00DD4069">
        <w:rPr>
          <w:b/>
          <w:color w:val="000000"/>
        </w:rPr>
        <w:t xml:space="preserve"> </w:t>
      </w:r>
      <w:r w:rsidR="00DF18EE" w:rsidRPr="00AF73C9">
        <w:rPr>
          <w:color w:val="000000"/>
        </w:rPr>
        <w:t>(</w:t>
      </w:r>
      <w:r w:rsidR="00DF18EE"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DF18EE" w:rsidRPr="00DD4069">
        <w:rPr>
          <w:noProof/>
        </w:rPr>
        <w:t>,</w:t>
      </w:r>
      <w:r w:rsidR="00DF18EE" w:rsidRPr="00DD4069">
        <w:rPr>
          <w:b/>
          <w:noProof/>
        </w:rPr>
        <w:t xml:space="preserve"> </w:t>
      </w:r>
      <w:r w:rsidR="00DF18EE" w:rsidRPr="00DD4069">
        <w:rPr>
          <w:b/>
          <w:color w:val="000000"/>
        </w:rPr>
        <w:t>PRET – NAV</w:t>
      </w:r>
      <w:r w:rsidR="00DF18EE" w:rsidRPr="00DD4069">
        <w:rPr>
          <w:bCs/>
          <w:noProof/>
          <w:color w:val="000000"/>
        </w:rPr>
        <w:t>,</w:t>
      </w:r>
      <w:r w:rsidR="00DF18EE" w:rsidRPr="00DD4069">
        <w:rPr>
          <w:b/>
          <w:color w:val="000000"/>
        </w:rPr>
        <w:t xml:space="preserve"> ATTURAS –  </w:t>
      </w:r>
      <w:r w:rsidR="00DF18EE" w:rsidRPr="00DD4069">
        <w:rPr>
          <w:b/>
          <w:noProof/>
          <w:color w:val="000000"/>
        </w:rPr>
        <w:t xml:space="preserve">NAV, </w:t>
      </w:r>
      <w:r w:rsidR="00DF18EE" w:rsidRPr="00DD4069">
        <w:rPr>
          <w:color w:val="000000"/>
        </w:rPr>
        <w:t xml:space="preserve">Madonas novada pašvaldības dome </w:t>
      </w:r>
      <w:r w:rsidR="00DF18EE" w:rsidRPr="00DD4069">
        <w:rPr>
          <w:b/>
          <w:color w:val="000000"/>
        </w:rPr>
        <w:t>NOLEMJ:</w:t>
      </w:r>
    </w:p>
    <w:p w14:paraId="0322A9C7" w14:textId="3FC61D05" w:rsidR="008221A0" w:rsidRPr="00341990" w:rsidRDefault="008221A0" w:rsidP="00DF18EE">
      <w:pPr>
        <w:ind w:firstLine="709"/>
        <w:jc w:val="both"/>
        <w:rPr>
          <w:i/>
        </w:rPr>
      </w:pPr>
    </w:p>
    <w:p w14:paraId="6903ADA2" w14:textId="7E5372E5" w:rsidR="008221A0" w:rsidRPr="008221A0" w:rsidRDefault="008221A0" w:rsidP="008221A0">
      <w:pPr>
        <w:pStyle w:val="Sarakstarindkopa"/>
        <w:numPr>
          <w:ilvl w:val="0"/>
          <w:numId w:val="7"/>
        </w:numPr>
        <w:spacing w:after="0" w:line="240" w:lineRule="auto"/>
        <w:ind w:left="709" w:hanging="709"/>
        <w:jc w:val="both"/>
        <w:rPr>
          <w:rFonts w:ascii="Times New Roman" w:eastAsia="Times New Roman" w:hAnsi="Times New Roman"/>
          <w:sz w:val="24"/>
          <w:szCs w:val="24"/>
        </w:rPr>
      </w:pPr>
      <w:r w:rsidRPr="00396502">
        <w:rPr>
          <w:rFonts w:ascii="Times New Roman" w:hAnsi="Times New Roman"/>
          <w:sz w:val="24"/>
          <w:szCs w:val="24"/>
        </w:rPr>
        <w:t xml:space="preserve">Piešķirt finansējumu EUR </w:t>
      </w:r>
      <w:r w:rsidRPr="00396502">
        <w:rPr>
          <w:rFonts w:ascii="Times New Roman" w:hAnsi="Times New Roman"/>
          <w:spacing w:val="-6"/>
          <w:sz w:val="24"/>
          <w:szCs w:val="24"/>
          <w:lang w:eastAsia="lv-LV"/>
        </w:rPr>
        <w:t xml:space="preserve">6900,00 </w:t>
      </w:r>
      <w:r w:rsidRPr="00396502">
        <w:rPr>
          <w:rFonts w:ascii="Times New Roman" w:hAnsi="Times New Roman"/>
          <w:sz w:val="24"/>
          <w:szCs w:val="24"/>
        </w:rPr>
        <w:t>(seši tūkstoši deviņi simti eiro 00 centi) apmērā Dzelzavas pagasta pārvaldei pašvaldības grants autoceļu uzturēšanai Dzelza</w:t>
      </w:r>
      <w:r>
        <w:rPr>
          <w:rFonts w:ascii="Times New Roman" w:hAnsi="Times New Roman"/>
          <w:sz w:val="24"/>
          <w:szCs w:val="24"/>
        </w:rPr>
        <w:t>v</w:t>
      </w:r>
      <w:r w:rsidRPr="00396502">
        <w:rPr>
          <w:rFonts w:ascii="Times New Roman" w:hAnsi="Times New Roman"/>
          <w:sz w:val="24"/>
          <w:szCs w:val="24"/>
        </w:rPr>
        <w:t xml:space="preserve">as pagastā no Madonas novada pašvaldības budžeta nesadalītajiem līdzekļiem, kas veidojušies no Dzelzavas pagasta pārvaldes iepriekšējo budžeta gadu ceļu uzturēšanas fonda mērķdotācijas uzkrājuma. </w:t>
      </w:r>
    </w:p>
    <w:p w14:paraId="462FA79F" w14:textId="77777777" w:rsidR="000B1754" w:rsidRDefault="000B1754" w:rsidP="0040082B">
      <w:pPr>
        <w:jc w:val="both"/>
        <w:rPr>
          <w:b/>
          <w:iCs/>
        </w:rPr>
      </w:pPr>
    </w:p>
    <w:p w14:paraId="3158C0AA" w14:textId="77777777" w:rsidR="00654DC0" w:rsidRPr="004D10D4" w:rsidRDefault="00654DC0" w:rsidP="006940CA">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2D2122A2" w14:textId="77777777" w:rsidR="004D10D4" w:rsidRPr="004D10D4" w:rsidRDefault="004D10D4" w:rsidP="00953BDA">
      <w:pPr>
        <w:widowControl w:val="0"/>
        <w:suppressAutoHyphens/>
        <w:jc w:val="both"/>
        <w:rPr>
          <w:rFonts w:eastAsia="Calibri"/>
          <w:i/>
          <w:kern w:val="2"/>
          <w:lang w:eastAsia="hi-IN" w:bidi="hi-IN"/>
        </w:rPr>
      </w:pPr>
    </w:p>
    <w:p w14:paraId="6913C707" w14:textId="3E9760B4" w:rsidR="004D10D4" w:rsidRPr="00DF18EE" w:rsidRDefault="008221A0" w:rsidP="00DF18EE">
      <w:pPr>
        <w:spacing w:after="160"/>
        <w:jc w:val="both"/>
        <w:rPr>
          <w:i/>
          <w:iCs/>
        </w:rPr>
      </w:pPr>
      <w:r w:rsidRPr="008221A0">
        <w:rPr>
          <w:i/>
          <w:iCs/>
        </w:rPr>
        <w:t>Kalniņš 28308227</w:t>
      </w:r>
    </w:p>
    <w:p w14:paraId="7B842F0C" w14:textId="77777777" w:rsidR="000F5BBF" w:rsidRPr="004D10D4" w:rsidRDefault="000F5BBF" w:rsidP="00953BDA">
      <w:pPr>
        <w:jc w:val="both"/>
        <w:rPr>
          <w:rFonts w:eastAsia="Calibri"/>
          <w:i/>
          <w:iCs/>
          <w:lang w:eastAsia="en-US"/>
        </w:rPr>
      </w:pPr>
    </w:p>
    <w:p w14:paraId="36C74683" w14:textId="77777777" w:rsidR="00165877" w:rsidRPr="004D10D4" w:rsidRDefault="00B10F67" w:rsidP="00953BDA">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14C9" w14:textId="77777777" w:rsidR="005C667E" w:rsidRDefault="005C667E" w:rsidP="008D216B">
      <w:r>
        <w:separator/>
      </w:r>
    </w:p>
  </w:endnote>
  <w:endnote w:type="continuationSeparator" w:id="0">
    <w:p w14:paraId="506BEBB1" w14:textId="77777777" w:rsidR="005C667E" w:rsidRDefault="005C667E"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2AC4" w14:textId="77777777" w:rsidR="005C667E" w:rsidRDefault="005C667E" w:rsidP="008D216B">
      <w:r>
        <w:separator/>
      </w:r>
    </w:p>
  </w:footnote>
  <w:footnote w:type="continuationSeparator" w:id="0">
    <w:p w14:paraId="29D52BE6" w14:textId="77777777" w:rsidR="005C667E" w:rsidRDefault="005C667E"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1"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7"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8"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11"/>
  </w:num>
  <w:num w:numId="10">
    <w:abstractNumId w:val="2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7"/>
  </w:num>
  <w:num w:numId="14">
    <w:abstractNumId w:val="9"/>
  </w:num>
  <w:num w:numId="15">
    <w:abstractNumId w:val="5"/>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67E"/>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8EE"/>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1496</Words>
  <Characters>854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16</cp:revision>
  <cp:lastPrinted>2023-02-01T07:49:00Z</cp:lastPrinted>
  <dcterms:created xsi:type="dcterms:W3CDTF">2023-06-27T08:16:00Z</dcterms:created>
  <dcterms:modified xsi:type="dcterms:W3CDTF">2023-06-29T13:45:00Z</dcterms:modified>
</cp:coreProperties>
</file>